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789" w:rsidRPr="00E15753" w:rsidRDefault="00E15753" w:rsidP="00E15753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r w:rsidRPr="00E157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СОВЕТЫ ЛОГОПЕДА РОДИТЕЛЯМ МАЛЫШЕЙ</w:t>
      </w:r>
    </w:p>
    <w:bookmarkEnd w:id="0"/>
    <w:p w:rsidR="009C1789" w:rsidRPr="00E15753" w:rsidRDefault="009C1789" w:rsidP="00E15753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Дорогие родители! Обратите внимание на своевременное развитие речи своего ребенка. Что это значит? Это, прежде всего, создание условий для максимального развития речи:</w:t>
      </w:r>
    </w:p>
    <w:p w:rsidR="009C1789" w:rsidRPr="00E15753" w:rsidRDefault="009C1789" w:rsidP="00E15753">
      <w:pPr>
        <w:numPr>
          <w:ilvl w:val="0"/>
          <w:numId w:val="1"/>
        </w:numPr>
        <w:spacing w:after="0" w:line="345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общение с ребенком в повседневной жизни (в процессе кормления, умывания, одевания и т.д.); проведение специальных игр и упражнений, пусть элементарных, кратких по времени, но ежедневных;</w:t>
      </w:r>
    </w:p>
    <w:p w:rsidR="009C1789" w:rsidRPr="00E15753" w:rsidRDefault="009C1789" w:rsidP="00E15753">
      <w:pPr>
        <w:numPr>
          <w:ilvl w:val="0"/>
          <w:numId w:val="1"/>
        </w:numPr>
        <w:spacing w:after="0" w:line="345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исключение из жизни ребенка стрессовых ситуаций. Нужно помнить, что даже незначительный стресс может стать причиной неправильного развития детской речи.</w:t>
      </w:r>
    </w:p>
    <w:p w:rsidR="009C1789" w:rsidRPr="00E15753" w:rsidRDefault="009C1789" w:rsidP="00E15753">
      <w:pPr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же особенности и основные направления развития речи в раннем детстве?</w:t>
      </w:r>
    </w:p>
    <w:p w:rsidR="009C1789" w:rsidRPr="00E15753" w:rsidRDefault="009C1789" w:rsidP="00E15753">
      <w:pPr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Примерно до полутора лет главным образом совершенствуется понимание ребенком обращенной к нему речи. Малыш быстро усваивает названия предметов, некоторых знакомых действий и уже способен выполнить ряд несложных поручений (выбрать названный предмет среди других, принести его и т.п.). На этой основе появляется и самостоятельная речь. Исследователи подчеркивают, что если дети своевременно не овладевают пониманием речи, то в дальнейшем наблюдается серьезное отставание не только в развитии речи, но и в психическом развитии в целом. К полутора годам понимаемые слова становятся более стойкими и обобщенными, а в активной (самостоятельной) речи ребенка насчитывается до 30-40 звукоподражательных, </w:t>
      </w:r>
      <w:proofErr w:type="spellStart"/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лепетных</w:t>
      </w:r>
      <w:proofErr w:type="spellEnd"/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облегченных слов: «</w:t>
      </w:r>
      <w:proofErr w:type="spellStart"/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>ав-ав</w:t>
      </w:r>
      <w:proofErr w:type="spellEnd"/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кися</w:t>
      </w:r>
      <w:proofErr w:type="spellEnd"/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«бака» (собака). Во втором полугодии в речи ребенка появляются правильно произносимые слова: «нога», «дом» и т.п. Всего же в словаре примерно насчитывается: к 1 году 8 мес. – 100 </w:t>
      </w:r>
      <w:proofErr w:type="spellStart"/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разнопроизносимых</w:t>
      </w:r>
      <w:proofErr w:type="spellEnd"/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слов, к 2 годам их 200-300. В этот период звукопроизношение детской речи еще несовершенно и понять малыша в основном могут только близкие люди. Родители должны помнить: как ни забавна речь маленького ребенка, ей не следует подражать в общении с ним, иначе велика вероятность, что речевое развитие задержится. Необходимо чаще повторять правильное произношение слова и тактично побуждать ребенка к такому повторению: «скажи, как я», «повтори».</w:t>
      </w:r>
    </w:p>
    <w:p w:rsidR="009C1789" w:rsidRPr="00E15753" w:rsidRDefault="009C1789" w:rsidP="00E15753">
      <w:pPr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Очень важно у ребенка воспитывать потребность говорить, развивать речевую активность. С этой целью необходимо создавать ситуации, при которых ребенок был бы вынужден отвечать словами и фразами. Например, хотел бы что-то попросить или узнать у взрослого. Можно с помощью вопроса поставить ребенка перед выбором, когда не получается ответить просто кивком головы или односложными словами «да» или «нет». Например: «Ты оденешь на улицу, какие колготки: красные или зеленые?»; «Чем мы сейчас займемся: будем рисовать или лепить?».</w:t>
      </w:r>
    </w:p>
    <w:p w:rsidR="009C1789" w:rsidRPr="00E15753" w:rsidRDefault="009C1789" w:rsidP="00E15753">
      <w:pPr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75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Тем, детям, у которых активная, самостоятельная речь формируется с опозданием, специалисты рекомендуют для ускорения развития речевых центров использовать массаж и гимнастику для кистей рук, особенно пальцев, двигательные центры которых в головном мозге располагаются рядом с речевыми центрами. Ежедневные такие упражнения и 2-х, 3-хминутные занятия по овладению навыками речи ускоряют ее развитие на 3-4 недели уже в первом полугодии 2-го года жизни.</w:t>
      </w:r>
    </w:p>
    <w:p w:rsidR="004F3265" w:rsidRPr="00E15753" w:rsidRDefault="004F3265" w:rsidP="00E15753">
      <w:pPr>
        <w:spacing w:after="0"/>
        <w:jc w:val="both"/>
        <w:rPr>
          <w:rFonts w:ascii="Times New Roman" w:hAnsi="Times New Roman" w:cs="Times New Roman"/>
        </w:rPr>
      </w:pPr>
    </w:p>
    <w:sectPr w:rsidR="004F3265" w:rsidRPr="00E15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36395"/>
    <w:multiLevelType w:val="multilevel"/>
    <w:tmpl w:val="29FE5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789"/>
    <w:rsid w:val="004F3265"/>
    <w:rsid w:val="009C1789"/>
    <w:rsid w:val="00C3344B"/>
    <w:rsid w:val="00E1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C17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178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C1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C17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178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C1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28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444</Words>
  <Characters>2536</Characters>
  <Application>Microsoft Office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3</cp:revision>
  <dcterms:created xsi:type="dcterms:W3CDTF">2014-11-21T10:27:00Z</dcterms:created>
  <dcterms:modified xsi:type="dcterms:W3CDTF">2014-11-26T10:16:00Z</dcterms:modified>
</cp:coreProperties>
</file>